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41C37" w14:textId="572396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0FC377A5" w14:textId="77777777" w:rsidR="00EF6CB7" w:rsidRDefault="00EF6CB7" w:rsidP="006E2A67">
      <w:pPr>
        <w:rPr>
          <w:sz w:val="24"/>
        </w:rPr>
      </w:pPr>
    </w:p>
    <w:p w14:paraId="7E95D546" w14:textId="77777777" w:rsidR="00EF6CB7" w:rsidRDefault="00EF6CB7" w:rsidP="006E2A67">
      <w:pPr>
        <w:rPr>
          <w:sz w:val="24"/>
        </w:rPr>
      </w:pPr>
    </w:p>
    <w:p w14:paraId="5D5170E3" w14:textId="77777777" w:rsidR="00EF6CB7" w:rsidRDefault="00EF6CB7" w:rsidP="006E2A67">
      <w:pPr>
        <w:rPr>
          <w:sz w:val="24"/>
        </w:rPr>
      </w:pPr>
    </w:p>
    <w:p w14:paraId="6934C425" w14:textId="77777777" w:rsidR="00EF6CB7" w:rsidRDefault="00EF6CB7" w:rsidP="006E2A67">
      <w:pPr>
        <w:rPr>
          <w:sz w:val="24"/>
        </w:rPr>
      </w:pPr>
    </w:p>
    <w:p w14:paraId="7C24946E" w14:textId="77777777" w:rsidR="00EF6CB7" w:rsidRDefault="00EF6CB7" w:rsidP="006E2A67">
      <w:pPr>
        <w:rPr>
          <w:sz w:val="24"/>
        </w:rPr>
      </w:pPr>
    </w:p>
    <w:p w14:paraId="3A27C8B3" w14:textId="77777777" w:rsidR="00EF6CB7" w:rsidRDefault="00EF6CB7" w:rsidP="006E2A67">
      <w:pPr>
        <w:rPr>
          <w:sz w:val="24"/>
        </w:rPr>
      </w:pPr>
    </w:p>
    <w:p w14:paraId="1AA7C9F9" w14:textId="77777777" w:rsidR="00EF6CB7" w:rsidRDefault="00EF6CB7" w:rsidP="006E2A67">
      <w:pPr>
        <w:rPr>
          <w:sz w:val="24"/>
        </w:rPr>
      </w:pPr>
    </w:p>
    <w:p w14:paraId="2CDB6B67" w14:textId="77777777" w:rsidR="00EF6CB7" w:rsidRDefault="00EF6CB7" w:rsidP="006E2A67">
      <w:pPr>
        <w:rPr>
          <w:sz w:val="24"/>
        </w:rPr>
      </w:pPr>
    </w:p>
    <w:p w14:paraId="30FAEEDA" w14:textId="77777777" w:rsidR="00EF6CB7" w:rsidRDefault="00EF6CB7" w:rsidP="006E2A67">
      <w:pPr>
        <w:rPr>
          <w:sz w:val="24"/>
        </w:rPr>
      </w:pPr>
    </w:p>
    <w:p w14:paraId="00E8C9CC" w14:textId="77777777" w:rsidR="00EF6CB7" w:rsidRDefault="00EF6CB7" w:rsidP="006E2A67">
      <w:pPr>
        <w:rPr>
          <w:sz w:val="24"/>
        </w:rPr>
      </w:pPr>
    </w:p>
    <w:p w14:paraId="6EBD3FC0" w14:textId="77777777" w:rsidR="00EF6CB7" w:rsidRDefault="00EF6CB7" w:rsidP="006E2A67">
      <w:pPr>
        <w:rPr>
          <w:sz w:val="24"/>
        </w:rPr>
      </w:pPr>
    </w:p>
    <w:p w14:paraId="571FF11C" w14:textId="77777777" w:rsidR="00EF6CB7" w:rsidRDefault="00EF6CB7" w:rsidP="006E2A67">
      <w:pPr>
        <w:rPr>
          <w:sz w:val="24"/>
        </w:rPr>
      </w:pPr>
    </w:p>
    <w:p w14:paraId="48632795" w14:textId="77777777" w:rsidR="00EF6CB7" w:rsidRDefault="00EF6CB7" w:rsidP="006E2A67">
      <w:pPr>
        <w:rPr>
          <w:sz w:val="24"/>
        </w:rPr>
      </w:pPr>
    </w:p>
    <w:p w14:paraId="5417DF13" w14:textId="77777777" w:rsidR="00EF6CB7" w:rsidRDefault="00EF6CB7" w:rsidP="006E2A67">
      <w:pPr>
        <w:rPr>
          <w:sz w:val="24"/>
        </w:rPr>
      </w:pPr>
    </w:p>
    <w:p w14:paraId="4A84D8E3" w14:textId="77777777" w:rsidR="00EF6CB7" w:rsidRDefault="00EF6CB7" w:rsidP="006E2A67">
      <w:pPr>
        <w:rPr>
          <w:sz w:val="24"/>
        </w:rPr>
      </w:pPr>
    </w:p>
    <w:p w14:paraId="2D8843A1" w14:textId="77777777" w:rsidR="00EF6CB7" w:rsidRDefault="00EF6CB7" w:rsidP="006E2A67">
      <w:pPr>
        <w:rPr>
          <w:sz w:val="24"/>
        </w:rPr>
      </w:pPr>
    </w:p>
    <w:p w14:paraId="4B121572" w14:textId="77777777" w:rsidR="00EF6CB7" w:rsidRDefault="00EF6CB7" w:rsidP="006E2A67">
      <w:pPr>
        <w:rPr>
          <w:sz w:val="24"/>
        </w:rPr>
      </w:pPr>
    </w:p>
    <w:p w14:paraId="5D4ED1D5" w14:textId="77777777" w:rsidR="00EF6CB7" w:rsidRDefault="00EF6CB7" w:rsidP="006E2A67">
      <w:pPr>
        <w:rPr>
          <w:sz w:val="24"/>
        </w:rPr>
      </w:pPr>
    </w:p>
    <w:p w14:paraId="067769F6" w14:textId="77777777" w:rsidR="00EF6CB7" w:rsidRDefault="00EF6CB7" w:rsidP="006E2A67">
      <w:pPr>
        <w:rPr>
          <w:sz w:val="24"/>
        </w:rPr>
      </w:pPr>
    </w:p>
    <w:p w14:paraId="6B536B73" w14:textId="77777777" w:rsidR="00EF6CB7" w:rsidRDefault="00EF6CB7" w:rsidP="006E2A67">
      <w:pPr>
        <w:rPr>
          <w:sz w:val="24"/>
        </w:rPr>
      </w:pPr>
    </w:p>
    <w:p w14:paraId="1D2F51D1" w14:textId="77777777" w:rsidR="00EF6CB7" w:rsidRDefault="00EF6CB7" w:rsidP="006E2A67">
      <w:pPr>
        <w:rPr>
          <w:sz w:val="24"/>
        </w:rPr>
      </w:pPr>
    </w:p>
    <w:p w14:paraId="05C8D0A9" w14:textId="77777777" w:rsidR="00EF6CB7" w:rsidRPr="007B2AF8" w:rsidRDefault="00EF6CB7" w:rsidP="006E2A67">
      <w:pPr>
        <w:rPr>
          <w:rFonts w:hint="eastAsia"/>
          <w:sz w:val="24"/>
        </w:rPr>
      </w:pP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62958386" w14:textId="5B83957A" w:rsidR="00A67AF2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</w:t>
      </w:r>
      <w:r w:rsidR="00C06D32">
        <w:rPr>
          <w:rFonts w:hint="eastAsia"/>
          <w:spacing w:val="-4"/>
          <w:szCs w:val="21"/>
        </w:rPr>
        <w:t>・賃上げ加点</w:t>
      </w:r>
      <w:r w:rsidR="001A05C1" w:rsidRPr="00D80366">
        <w:rPr>
          <w:rFonts w:hint="eastAsia"/>
          <w:spacing w:val="-4"/>
          <w:szCs w:val="21"/>
        </w:rPr>
        <w:t>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</w:t>
      </w:r>
      <w:r w:rsidR="00C06D32">
        <w:rPr>
          <w:rFonts w:hint="eastAsia"/>
          <w:spacing w:val="-4"/>
          <w:szCs w:val="21"/>
        </w:rPr>
        <w:t>・賃上げ加点</w:t>
      </w:r>
      <w:r w:rsidRPr="00D80366">
        <w:rPr>
          <w:rFonts w:hint="eastAsia"/>
          <w:spacing w:val="-4"/>
          <w:szCs w:val="21"/>
        </w:rPr>
        <w:t>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C025FD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26BDCD78" w14:textId="41DF659C" w:rsidR="00623E0A" w:rsidRDefault="00623E0A" w:rsidP="006E2A67">
      <w:pPr>
        <w:rPr>
          <w:rFonts w:ascii="ＭＳ 明朝" w:hAnsi="ＭＳ 明朝"/>
          <w:sz w:val="24"/>
        </w:rPr>
        <w:sectPr w:rsidR="00623E0A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9EF0F9F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67C67EBD" w:rsidR="006E2A67" w:rsidRPr="007B2AF8" w:rsidRDefault="00C06D32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1DCC7D8E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C06D32">
        <w:rPr>
          <w:rFonts w:hint="eastAsia"/>
        </w:rPr>
        <w:t>1</w:t>
      </w:r>
      <w:r w:rsidR="00C06D32">
        <w:t>0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8BEAAA3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</w:t>
      </w:r>
      <w:r w:rsidR="00846E7F" w:rsidRPr="00846E7F">
        <w:rPr>
          <w:rFonts w:asciiTheme="minorEastAsia" w:eastAsiaTheme="minorEastAsia" w:hAnsiTheme="minorEastAsia" w:hint="eastAsia"/>
          <w:sz w:val="24"/>
        </w:rPr>
        <w:t>・賃上げ加点</w:t>
      </w:r>
      <w:r w:rsidRPr="00F05999">
        <w:rPr>
          <w:rFonts w:asciiTheme="minorEastAsia" w:eastAsiaTheme="minorEastAsia" w:hAnsiTheme="minorEastAsia" w:hint="eastAsia"/>
          <w:sz w:val="24"/>
        </w:rPr>
        <w:t>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1822BAB2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</w:t>
      </w:r>
      <w:r w:rsidR="00846E7F" w:rsidRPr="00846E7F">
        <w:rPr>
          <w:rFonts w:asciiTheme="minorEastAsia" w:eastAsiaTheme="minorEastAsia" w:hAnsiTheme="minorEastAsia" w:hint="eastAsia"/>
          <w:sz w:val="24"/>
        </w:rPr>
        <w:t>・賃上げ加点</w:t>
      </w:r>
      <w:r w:rsidRPr="00CD5F19">
        <w:rPr>
          <w:rFonts w:asciiTheme="minorEastAsia" w:eastAsiaTheme="minorEastAsia" w:hAnsiTheme="minorEastAsia" w:hint="eastAsia"/>
          <w:sz w:val="24"/>
        </w:rPr>
        <w:t>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846E7F" w:rsidRPr="00F05999" w14:paraId="3EFF9726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4B50199B" w14:textId="7F6720BD" w:rsidR="00846E7F" w:rsidRPr="00F05999" w:rsidRDefault="00846E7F" w:rsidP="00846E7F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E13429">
              <w:rPr>
                <w:rFonts w:asciiTheme="minorEastAsia" w:eastAsiaTheme="minorEastAsia" w:hAnsiTheme="minorEastAsia" w:hint="eastAsia"/>
                <w:bCs/>
                <w:sz w:val="24"/>
              </w:rPr>
              <w:t>該当する申請を選択</w:t>
            </w:r>
            <w:r w:rsidRPr="00E13429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（〇を付けてください）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5AF33330" w14:textId="325FFFE7" w:rsidR="00846E7F" w:rsidRPr="00F05999" w:rsidRDefault="00846E7F" w:rsidP="00846E7F">
            <w:pPr>
              <w:spacing w:beforeLines="50" w:before="165" w:afterLines="50" w:after="165"/>
              <w:ind w:right="48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賃金引上げ枠　　/　　賃上げ加点　　</w:t>
            </w:r>
          </w:p>
        </w:tc>
      </w:tr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AB5E05">
        <w:trPr>
          <w:trHeight w:val="847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E13429">
        <w:trPr>
          <w:trHeight w:val="691"/>
        </w:trPr>
        <w:tc>
          <w:tcPr>
            <w:tcW w:w="6096" w:type="dxa"/>
            <w:vAlign w:val="center"/>
          </w:tcPr>
          <w:p w14:paraId="7E545003" w14:textId="4EC40F8D" w:rsidR="007A7787" w:rsidRPr="00F05999" w:rsidRDefault="00734D2A" w:rsidP="00E13429">
            <w:pPr>
              <w:snapToGrid w:val="0"/>
              <w:ind w:leftChars="149" w:left="313"/>
              <w:rPr>
                <w:rFonts w:asciiTheme="minorEastAsia" w:eastAsiaTheme="minorEastAsia" w:hAnsiTheme="minorEastAsia"/>
                <w:bCs/>
                <w:sz w:val="24"/>
              </w:rPr>
            </w:pPr>
            <w:r w:rsidRPr="00D60369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D60369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AB5E05"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E13429">
            <w:pPr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E13429">
            <w:pPr>
              <w:tabs>
                <w:tab w:val="left" w:pos="555"/>
                <w:tab w:val="right" w:pos="2052"/>
              </w:tabs>
              <w:spacing w:beforeLines="50" w:before="165" w:afterLines="50" w:after="165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E13429">
        <w:trPr>
          <w:cantSplit/>
          <w:trHeight w:val="850"/>
        </w:trPr>
        <w:tc>
          <w:tcPr>
            <w:tcW w:w="6096" w:type="dxa"/>
            <w:vAlign w:val="center"/>
          </w:tcPr>
          <w:p w14:paraId="32AA5642" w14:textId="23E61362" w:rsidR="007A7787" w:rsidRPr="00F05999" w:rsidRDefault="00734D2A" w:rsidP="00E13429">
            <w:pPr>
              <w:ind w:leftChars="149" w:left="313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AB5E05"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0214FC81" w14:textId="77777777" w:rsidR="007A7787" w:rsidRPr="00F05999" w:rsidRDefault="007A7787" w:rsidP="00E13429">
            <w:pPr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AB5E05">
        <w:trPr>
          <w:trHeight w:val="1077"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6510228E" w14:textId="48F9809C" w:rsidR="00C06D32" w:rsidRDefault="005E55C3" w:rsidP="00F82EA8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28"/>
                <w:vertAlign w:val="subscript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</w:t>
            </w:r>
            <w:r w:rsidR="00C06D32">
              <w:rPr>
                <w:rFonts w:asciiTheme="minorEastAsia" w:eastAsiaTheme="minorEastAsia" w:hAnsiTheme="minorEastAsia"/>
                <w:bCs/>
                <w:sz w:val="24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AB5E05">
              <w:rPr>
                <w:rFonts w:asciiTheme="minorEastAsia" w:eastAsiaTheme="minorEastAsia" w:hAnsiTheme="minorEastAsia"/>
                <w:bCs/>
                <w:sz w:val="28"/>
                <w:szCs w:val="28"/>
                <w:vertAlign w:val="subscript"/>
              </w:rPr>
              <w:t>2</w:t>
            </w:r>
          </w:p>
          <w:p w14:paraId="5A41ECFD" w14:textId="13F625AD" w:rsidR="00A70F40" w:rsidRPr="00A70F40" w:rsidRDefault="00C06D32" w:rsidP="00F82EA8">
            <w:pPr>
              <w:snapToGrid w:val="0"/>
              <w:ind w:firstLineChars="300" w:firstLine="630"/>
              <w:rPr>
                <w:rFonts w:asciiTheme="minorEastAsia" w:eastAsiaTheme="minorEastAsia" w:hAnsiTheme="minorEastAsia"/>
                <w:bCs/>
                <w:sz w:val="24"/>
              </w:rPr>
            </w:pP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(C)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―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(A)が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30円以上か</w:t>
            </w:r>
            <w:r w:rsidRPr="00521351">
              <w:rPr>
                <w:rFonts w:asciiTheme="minorEastAsia" w:eastAsiaTheme="minorEastAsia" w:hAnsiTheme="minorEastAsia" w:hint="eastAsia"/>
                <w:bCs/>
                <w:szCs w:val="21"/>
              </w:rPr>
              <w:t>※</w:t>
            </w:r>
            <w:r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3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E2D7EDA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22683BFA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AB5E05">
        <w:trPr>
          <w:trHeight w:val="1077"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2B71E7E7" w14:textId="26C7BA37" w:rsidR="00C06D32" w:rsidRDefault="005E55C3" w:rsidP="00F82EA8">
            <w:pPr>
              <w:spacing w:beforeLines="30" w:before="99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</w:t>
            </w:r>
            <w:r w:rsidR="00C06D32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（Ｂ）―（Ａ）が</w:t>
            </w:r>
            <w:r w:rsidR="00C06D32">
              <w:rPr>
                <w:rFonts w:asciiTheme="minorEastAsia" w:eastAsiaTheme="minorEastAsia" w:hAnsiTheme="minorEastAsia"/>
                <w:bCs/>
                <w:sz w:val="24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円以上であったか</w:t>
            </w:r>
          </w:p>
          <w:p w14:paraId="6C8AF7EA" w14:textId="79EA454F" w:rsidR="00E13429" w:rsidRPr="00AB5E05" w:rsidRDefault="00C06D32" w:rsidP="00F82EA8">
            <w:pPr>
              <w:spacing w:beforeLines="30" w:before="99"/>
              <w:ind w:firstLineChars="300" w:firstLine="63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 w:rsidRPr="00A6669E">
              <w:rPr>
                <w:rFonts w:asciiTheme="minorEastAsia" w:eastAsiaTheme="minorEastAsia" w:hAnsiTheme="minorEastAsia" w:hint="eastAsia"/>
                <w:bCs/>
                <w:szCs w:val="21"/>
              </w:rPr>
              <w:t>(B)―(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A</w:t>
            </w:r>
            <w:r w:rsidRPr="00A6669E">
              <w:rPr>
                <w:rFonts w:asciiTheme="minorEastAsia" w:eastAsiaTheme="minorEastAsia" w:hAnsiTheme="minorEastAsia" w:hint="eastAsia"/>
                <w:bCs/>
                <w:szCs w:val="21"/>
              </w:rPr>
              <w:t>)が</w:t>
            </w:r>
            <w:r w:rsidRPr="00AB5E05">
              <w:rPr>
                <w:rFonts w:asciiTheme="minorEastAsia" w:eastAsiaTheme="minorEastAsia" w:hAnsiTheme="minorEastAsia"/>
                <w:bCs/>
                <w:szCs w:val="21"/>
              </w:rPr>
              <w:t>30円以上か）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A55C206" w14:textId="77777777" w:rsidR="005E55C3" w:rsidRPr="00F05999" w:rsidRDefault="005E55C3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370116F4" w14:textId="77777777" w:rsidR="005E55C3" w:rsidRPr="00F05999" w:rsidRDefault="005E55C3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AB5E05">
        <w:trPr>
          <w:trHeight w:val="1077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022E4285" w14:textId="7291F758" w:rsidR="00C06D32" w:rsidRDefault="005E55C3" w:rsidP="00F82EA8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32"/>
                <w:vertAlign w:val="subscript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="00C06D32">
              <w:rPr>
                <w:rFonts w:asciiTheme="minorEastAsia" w:eastAsiaTheme="minorEastAsia" w:hAnsiTheme="minorEastAsia" w:hint="eastAsia"/>
                <w:bCs/>
                <w:sz w:val="24"/>
              </w:rPr>
              <w:t>【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</w:t>
            </w:r>
            <w:r w:rsidR="00C06D32">
              <w:rPr>
                <w:rFonts w:asciiTheme="minorEastAsia" w:eastAsiaTheme="minorEastAsia" w:hAnsiTheme="minorEastAsia" w:hint="eastAsia"/>
                <w:bCs/>
                <w:sz w:val="22"/>
              </w:rPr>
              <w:t>】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</w:t>
            </w:r>
            <w:r w:rsidR="00C06D32">
              <w:rPr>
                <w:rFonts w:asciiTheme="minorEastAsia" w:eastAsiaTheme="minorEastAsia" w:hAnsiTheme="minorEastAsia"/>
                <w:bCs/>
                <w:sz w:val="22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AB5E05">
              <w:rPr>
                <w:rFonts w:asciiTheme="minorEastAsia" w:eastAsiaTheme="minorEastAsia" w:hAnsiTheme="minorEastAsia"/>
                <w:bCs/>
                <w:sz w:val="28"/>
                <w:szCs w:val="32"/>
                <w:vertAlign w:val="subscript"/>
              </w:rPr>
              <w:t>2</w:t>
            </w:r>
          </w:p>
          <w:p w14:paraId="37A236F8" w14:textId="582AEF61" w:rsidR="00A6669E" w:rsidRPr="00F05999" w:rsidRDefault="00C06D32" w:rsidP="00F82EA8">
            <w:pPr>
              <w:snapToGrid w:val="0"/>
              <w:ind w:firstLineChars="300" w:firstLine="630"/>
              <w:rPr>
                <w:rFonts w:asciiTheme="minorEastAsia" w:eastAsiaTheme="minorEastAsia" w:hAnsiTheme="minorEastAsia"/>
                <w:bCs/>
                <w:sz w:val="22"/>
              </w:rPr>
            </w:pP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 w:rsidRPr="00AB5E05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(C)―(B)が</w:t>
            </w:r>
            <w:r w:rsidRPr="00AB5E05">
              <w:rPr>
                <w:rFonts w:asciiTheme="minorEastAsia" w:eastAsiaTheme="minorEastAsia" w:hAnsiTheme="minorEastAsia"/>
                <w:bCs/>
                <w:szCs w:val="21"/>
              </w:rPr>
              <w:t>30円以上か</w:t>
            </w:r>
            <w:r w:rsidRPr="00521351">
              <w:rPr>
                <w:rFonts w:asciiTheme="minorEastAsia" w:eastAsiaTheme="minorEastAsia" w:hAnsiTheme="minorEastAsia" w:hint="eastAsia"/>
                <w:bCs/>
                <w:szCs w:val="21"/>
              </w:rPr>
              <w:t>※</w:t>
            </w:r>
            <w:r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3</w:t>
            </w: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523A6CD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vAlign w:val="center"/>
          </w:tcPr>
          <w:p w14:paraId="23C2F718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bookmarkStart w:id="1" w:name="_Hlk157092116"/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</w:t>
      </w:r>
      <w:bookmarkEnd w:id="1"/>
      <w:r w:rsidR="00C74888">
        <w:rPr>
          <w:rFonts w:asciiTheme="minorEastAsia" w:eastAsiaTheme="minorEastAsia" w:hAnsiTheme="minorEastAsia" w:hint="eastAsia"/>
          <w:sz w:val="24"/>
          <w:szCs w:val="32"/>
        </w:rPr>
        <w:t>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73E9310A" w:rsidR="005E55C3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19F82A1" w14:textId="77777777" w:rsidR="00C06D32" w:rsidRPr="00CD5F19" w:rsidRDefault="00C06D32" w:rsidP="00C06D32">
      <w:pPr>
        <w:spacing w:line="300" w:lineRule="exact"/>
        <w:ind w:left="240" w:hangingChars="100" w:hanging="240"/>
        <w:jc w:val="distribute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>
        <w:rPr>
          <w:rFonts w:asciiTheme="minorEastAsia" w:eastAsiaTheme="minorEastAsia" w:hAnsiTheme="minorEastAsia" w:hint="eastAsia"/>
          <w:sz w:val="24"/>
          <w:szCs w:val="32"/>
          <w:vertAlign w:val="subscript"/>
        </w:rPr>
        <w:t>3</w:t>
      </w:r>
      <w:r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32"/>
          <w:vertAlign w:val="subscript"/>
        </w:rPr>
        <w:t xml:space="preserve">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</w:t>
      </w:r>
      <w:r>
        <w:rPr>
          <w:rFonts w:asciiTheme="minorEastAsia" w:eastAsiaTheme="minorEastAsia" w:hAnsiTheme="minorEastAsia" w:hint="eastAsia"/>
          <w:sz w:val="24"/>
          <w:szCs w:val="32"/>
        </w:rPr>
        <w:t>を</w:t>
      </w:r>
      <w:r w:rsidRPr="00AB5E05">
        <w:rPr>
          <w:rFonts w:asciiTheme="minorEastAsia" w:eastAsiaTheme="minorEastAsia" w:hAnsiTheme="minorEastAsia" w:hint="eastAsia"/>
          <w:sz w:val="24"/>
          <w:szCs w:val="32"/>
        </w:rPr>
        <w:t>行わない可能性があります。</w:t>
      </w:r>
    </w:p>
    <w:p w14:paraId="54C95ACD" w14:textId="464A5310" w:rsidR="005E55C3" w:rsidRPr="00CD5F19" w:rsidRDefault="005E55C3" w:rsidP="00AB5E05">
      <w:pPr>
        <w:spacing w:line="300" w:lineRule="exact"/>
        <w:ind w:left="240" w:hangingChars="100" w:hanging="240"/>
        <w:jc w:val="distribute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29689D5A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</w:t>
            </w:r>
            <w:r w:rsidR="00D62CEB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="00D62CEB">
              <w:rPr>
                <w:rFonts w:asciiTheme="minorEastAsia" w:eastAsiaTheme="minorEastAsia" w:hAnsiTheme="minorEastAsia"/>
                <w:sz w:val="18"/>
                <w:szCs w:val="18"/>
              </w:rPr>
              <w:t>06</w:t>
            </w: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="00D62CEB">
              <w:rPr>
                <w:rFonts w:asciiTheme="minorEastAsia" w:eastAsiaTheme="minorEastAsia" w:hAnsiTheme="minorEastAsia"/>
                <w:sz w:val="18"/>
                <w:szCs w:val="18"/>
              </w:rPr>
              <w:t>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3F5EF89C" w14:textId="77777777" w:rsidR="00994767" w:rsidRPr="00CD5F19" w:rsidRDefault="00994767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0D21F075" w14:textId="1F0AC064" w:rsidR="00D969AD" w:rsidRDefault="00D969AD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</w:p>
    <w:sectPr w:rsidR="00D969AD" w:rsidSect="00994767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C3E4D" w14:textId="77777777" w:rsidR="00D541CB" w:rsidRDefault="00D541CB" w:rsidP="00C77227">
      <w:r>
        <w:separator/>
      </w:r>
    </w:p>
  </w:endnote>
  <w:endnote w:type="continuationSeparator" w:id="0">
    <w:p w14:paraId="2A9EFFA7" w14:textId="77777777" w:rsidR="00D541CB" w:rsidRDefault="00D541C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78427" w14:textId="77777777" w:rsidR="00D541CB" w:rsidRDefault="00D541CB" w:rsidP="00C77227">
      <w:r>
        <w:separator/>
      </w:r>
    </w:p>
  </w:footnote>
  <w:footnote w:type="continuationSeparator" w:id="0">
    <w:p w14:paraId="1890896D" w14:textId="77777777" w:rsidR="00D541CB" w:rsidRDefault="00D541CB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4FCC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42E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767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4C1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1CB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6CB7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wakita</cp:lastModifiedBy>
  <cp:revision>11</cp:revision>
  <cp:lastPrinted>2023-03-02T09:35:00Z</cp:lastPrinted>
  <dcterms:created xsi:type="dcterms:W3CDTF">2024-03-23T02:59:00Z</dcterms:created>
  <dcterms:modified xsi:type="dcterms:W3CDTF">2024-06-06T08:39:00Z</dcterms:modified>
</cp:coreProperties>
</file>